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B4DF7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95C071A" w:rsidR="005B4DF7" w:rsidRPr="00B72481" w:rsidRDefault="005B4DF7" w:rsidP="005B4D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E40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E40CA1">
              <w:rPr>
                <w:rFonts w:ascii="Arial" w:hAnsi="Arial" w:cs="Arial"/>
                <w:b/>
                <w:color w:val="000000"/>
                <w:sz w:val="20"/>
                <w:szCs w:val="20"/>
              </w:rPr>
              <w:t>16</w:t>
            </w:r>
          </w:p>
        </w:tc>
      </w:tr>
      <w:tr w:rsidR="005B4DF7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FAD2D49" w:rsidR="005B4DF7" w:rsidRPr="00B72481" w:rsidRDefault="005B4DF7" w:rsidP="005B4D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Nový </w:t>
            </w:r>
            <w:proofErr w:type="gramStart"/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Bor - ZPA</w:t>
            </w:r>
            <w:proofErr w:type="gramEnd"/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s.p</w:t>
            </w:r>
            <w:proofErr w:type="spellEnd"/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.  (OH1</w:t>
            </w:r>
            <w:r w:rsidR="00F55394">
              <w:rPr>
                <w:rFonts w:ascii="Arial" w:hAnsi="Arial" w:cs="Arial"/>
                <w:b/>
                <w:color w:val="000000"/>
                <w:sz w:val="20"/>
                <w:szCs w:val="20"/>
              </w:rPr>
              <w:t>001</w:t>
            </w: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25)</w:t>
            </w:r>
          </w:p>
        </w:tc>
      </w:tr>
      <w:tr w:rsidR="005B4DF7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85D2BF4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E40CA1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5B4DF7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98265B1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5B4DF7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143CAA2A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5B4DF7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548A515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5B4DF7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EF1EC93" w:rsidR="005B4DF7" w:rsidRPr="00B72481" w:rsidRDefault="005B4DF7" w:rsidP="005B4D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46500</w:t>
            </w:r>
          </w:p>
        </w:tc>
      </w:tr>
      <w:tr w:rsidR="005B4DF7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1336524D" w:rsidR="005B4DF7" w:rsidRPr="00260998" w:rsidRDefault="005B4DF7" w:rsidP="005B4DF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62F96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  <w:r w:rsidRPr="0026099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B8D70C8" w:rsidR="005B4DF7" w:rsidRPr="00B72481" w:rsidRDefault="005B4DF7" w:rsidP="005B4DF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Křída Dolní Ploučnice a Horní Kamenice</w:t>
            </w:r>
          </w:p>
        </w:tc>
      </w:tr>
      <w:tr w:rsidR="005B4DF7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5DF10959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5B4DF7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6424C23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5B4DF7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6E57EC50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 xml:space="preserve">Nový Bor   </w:t>
            </w:r>
          </w:p>
        </w:tc>
      </w:tr>
      <w:tr w:rsidR="005B4DF7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776490A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Arnultovice</w:t>
            </w:r>
            <w:proofErr w:type="spellEnd"/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 xml:space="preserve"> u Nového Boru</w:t>
            </w:r>
          </w:p>
        </w:tc>
      </w:tr>
      <w:tr w:rsidR="005B4DF7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760AC83D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-723419</w:t>
            </w:r>
          </w:p>
        </w:tc>
      </w:tr>
      <w:tr w:rsidR="005B4DF7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5B4DF7" w:rsidRPr="00C84FDA" w:rsidRDefault="005B4DF7" w:rsidP="005B4DF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1857B50E" w:rsidR="005B4DF7" w:rsidRPr="00B72481" w:rsidRDefault="005B4DF7" w:rsidP="005B4DF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-969783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B7248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496BED28" w:rsidR="00177FAE" w:rsidRPr="00B7248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B7248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B72481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B72481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9422A8" w:rsidRPr="00C84FDA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438AE494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9422A8" w:rsidRPr="00C84FDA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4684BC5E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422A8" w:rsidRPr="00C84FDA" w14:paraId="294A1391" w14:textId="77777777" w:rsidTr="000E04A4">
        <w:trPr>
          <w:trHeight w:val="310"/>
          <w:jc w:val="center"/>
        </w:trPr>
        <w:tc>
          <w:tcPr>
            <w:tcW w:w="2972" w:type="dxa"/>
            <w:vAlign w:val="center"/>
            <w:hideMark/>
          </w:tcPr>
          <w:p w14:paraId="58A18ADF" w14:textId="6BEE465F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02C4EE34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128905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  <w:hideMark/>
          </w:tcPr>
          <w:p w14:paraId="48596A26" w14:textId="63D0AF6F" w:rsidR="009422A8" w:rsidRPr="009422A8" w:rsidRDefault="009422A8" w:rsidP="009422A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9422A8" w:rsidRPr="00C84FDA" w14:paraId="7ED427D6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5693CC0C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422A8" w:rsidRPr="00C84FDA" w14:paraId="6D4A794D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6C18BD80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422A8" w:rsidRPr="00C84FDA" w14:paraId="58DD7230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1F56DE5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422A8" w:rsidRPr="00C84FDA" w14:paraId="25B80A3A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D47AFD7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B7248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B7248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B7248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B72481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72481" w:rsidRPr="00C84FDA" w14:paraId="675B8413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79466E3" w:rsidR="00B72481" w:rsidRPr="00B72481" w:rsidRDefault="00B72481" w:rsidP="00B724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nezajištěn</w:t>
            </w:r>
          </w:p>
        </w:tc>
      </w:tr>
      <w:tr w:rsidR="00B72481" w:rsidRPr="00C84FDA" w14:paraId="4E5FD8C4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33BF8BE" w:rsidR="00B72481" w:rsidRPr="00B72481" w:rsidRDefault="00B72481" w:rsidP="00B724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72481" w:rsidRPr="00C84FDA" w14:paraId="4E1E59C1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F68F46F" w:rsidR="00B72481" w:rsidRPr="00B72481" w:rsidRDefault="00B72481" w:rsidP="00B724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B72481" w:rsidRPr="00C84FDA" w14:paraId="27EFAABE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4D5F43A1" w:rsidR="00B72481" w:rsidRPr="00B72481" w:rsidRDefault="00B72481" w:rsidP="00B724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72481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08A71582" w:rsidR="00B72481" w:rsidRPr="00B72481" w:rsidRDefault="00B72481" w:rsidP="00B724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B72481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0B7733EC" w:rsidR="00B72481" w:rsidRPr="00B72481" w:rsidRDefault="00B72481" w:rsidP="00B724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72481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B72481" w:rsidRPr="00C84FDA" w:rsidRDefault="00B72481" w:rsidP="00B724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2D20F7DA" w:rsidR="00B72481" w:rsidRPr="00B72481" w:rsidRDefault="00B72481" w:rsidP="00B724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9422A8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FFDD21D" w:rsidR="009422A8" w:rsidRPr="009422A8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9422A8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5CB7E807" w:rsidR="009422A8" w:rsidRPr="00B72481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422A8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40E81CFA" w:rsidR="009422A8" w:rsidRPr="00B72481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422A8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2D0D76C" w:rsidR="009422A8" w:rsidRPr="00B72481" w:rsidRDefault="009422A8" w:rsidP="009422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Cihelenské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rybníky, EVL Česká Lípa – mokřad v nivě Šporky,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Doilní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Ploučnice, EVL Horní Ploučnice,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Manušické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rybníky, EVL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Stružnické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rybníky</w:t>
            </w:r>
          </w:p>
        </w:tc>
      </w:tr>
      <w:tr w:rsidR="009422A8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17A8F1DF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5C1AB1CA" w:rsidR="009422A8" w:rsidRPr="00B72481" w:rsidRDefault="009422A8" w:rsidP="009422A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7147001</w:t>
            </w:r>
          </w:p>
        </w:tc>
      </w:tr>
      <w:tr w:rsidR="009422A8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9422A8" w:rsidRPr="00B72481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9422A8" w:rsidRPr="00C84FDA" w14:paraId="09F546FE" w14:textId="77777777" w:rsidTr="00875CF3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6B971D4" w:rsidR="009422A8" w:rsidRPr="00B72481" w:rsidRDefault="009422A8" w:rsidP="00875C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422A8" w:rsidRPr="00C84FDA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6047EDBB" w:rsidR="009422A8" w:rsidRPr="00C84FDA" w:rsidRDefault="009422A8" w:rsidP="009422A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0C0C495D" w:rsidR="009422A8" w:rsidRPr="00C84FDA" w:rsidRDefault="005B6F7F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2512" behindDoc="1" locked="0" layoutInCell="1" allowOverlap="1" wp14:anchorId="4981A872" wp14:editId="6DCF8E2E">
                  <wp:simplePos x="0" y="0"/>
                  <wp:positionH relativeFrom="margin">
                    <wp:posOffset>-1026160</wp:posOffset>
                  </wp:positionH>
                  <wp:positionV relativeFrom="paragraph">
                    <wp:posOffset>1983740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22A8"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22E0CB7E" w:rsidR="009422A8" w:rsidRPr="00B72481" w:rsidRDefault="009422A8" w:rsidP="009422A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21B26B29" w:rsidR="009422A8" w:rsidRPr="00B72481" w:rsidRDefault="009422A8" w:rsidP="009422A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72481">
              <w:rPr>
                <w:rFonts w:ascii="Arial" w:hAnsi="Arial" w:cs="Arial"/>
                <w:sz w:val="20"/>
                <w:szCs w:val="20"/>
              </w:rPr>
              <w:t xml:space="preserve"> lokalita se se nachází poblíž historického centra Nového Boru. V minulosti zde došlo ke znečištění rozsáhlých území způsobeným bývalým elektrotechnicko-strojírenským závodem s. p. ZÁVODY PRŮMYSLOVÉ AUTOMAT</w:t>
            </w:r>
            <w:bookmarkStart w:id="1" w:name="_GoBack"/>
            <w:bookmarkEnd w:id="1"/>
            <w:r w:rsidRPr="00B72481">
              <w:rPr>
                <w:rFonts w:ascii="Arial" w:hAnsi="Arial" w:cs="Arial"/>
                <w:sz w:val="20"/>
                <w:szCs w:val="20"/>
              </w:rPr>
              <w:t xml:space="preserve">IZACE Nový Bor. Zdroj kontaminace leží v Pásmu hygienické ochrany II. stupně a ohrožuje mimo jiné zdroje pitné vody města a zdroje pitné vody podniku </w:t>
            </w:r>
            <w:proofErr w:type="spellStart"/>
            <w:r w:rsidRPr="00B72481">
              <w:rPr>
                <w:rFonts w:ascii="Arial" w:hAnsi="Arial" w:cs="Arial"/>
                <w:sz w:val="20"/>
                <w:szCs w:val="20"/>
              </w:rPr>
              <w:t>Crystalex</w:t>
            </w:r>
            <w:proofErr w:type="spellEnd"/>
            <w:r w:rsidRPr="00B72481">
              <w:rPr>
                <w:rFonts w:ascii="Arial" w:hAnsi="Arial" w:cs="Arial"/>
                <w:sz w:val="20"/>
                <w:szCs w:val="20"/>
              </w:rPr>
              <w:t>. V případě migrace kontaminantů mohou být rovněž zasaženy studny rodinných domů nacházejících se při severovýchodním okraji areálu bývalého ZPA. Další rizika plynou z faktu, že zdroj znečištění se nachází v Chráněné oblasti přirozené akumulace vod, v záplavové oblasti říčky Šporka a v Chráněné krajinné oblasti Lužické hory. Mezi hlavní kontaminanty patří chlorované uhlovodíky, ropné látky a chemikálie pocházející z elektrotechnické výroby.</w:t>
            </w:r>
          </w:p>
        </w:tc>
      </w:tr>
      <w:tr w:rsidR="009422A8" w:rsidRPr="00C84FDA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9422A8" w:rsidRPr="00C84FDA" w:rsidRDefault="009422A8" w:rsidP="009422A8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4A5C2822" w:rsidR="009422A8" w:rsidRPr="00B72481" w:rsidRDefault="009422A8" w:rsidP="00942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379303" w14:textId="565B9ED1" w:rsidR="009422A8" w:rsidRPr="00B72481" w:rsidRDefault="009422A8" w:rsidP="00942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sz w:val="20"/>
                <w:szCs w:val="20"/>
              </w:rPr>
              <w:t>Cíl: nápravná opatření stanovená AR platná.</w:t>
            </w:r>
          </w:p>
          <w:p w14:paraId="3B912C4C" w14:textId="77777777" w:rsidR="009422A8" w:rsidRPr="00B72481" w:rsidRDefault="009422A8" w:rsidP="009422A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481">
              <w:rPr>
                <w:rFonts w:ascii="Arial" w:hAnsi="Arial" w:cs="Arial"/>
                <w:sz w:val="20"/>
                <w:szCs w:val="20"/>
              </w:rPr>
              <w:t xml:space="preserve">Vzhledem k </w:t>
            </w:r>
            <w:proofErr w:type="spellStart"/>
            <w:r w:rsidRPr="00B72481">
              <w:rPr>
                <w:rFonts w:ascii="Arial" w:hAnsi="Arial" w:cs="Arial"/>
                <w:sz w:val="20"/>
                <w:szCs w:val="20"/>
              </w:rPr>
              <w:t>prozkoumanosti</w:t>
            </w:r>
            <w:proofErr w:type="spellEnd"/>
            <w:r w:rsidRPr="00B72481">
              <w:rPr>
                <w:rFonts w:ascii="Arial" w:hAnsi="Arial" w:cs="Arial"/>
                <w:sz w:val="20"/>
                <w:szCs w:val="20"/>
              </w:rPr>
              <w:t xml:space="preserve"> dané lokality a navržených nápravných opatření by bylo žádoucí přednostně odstranit ohnisko kontaminace, aby dále nedocházelo k šíření kontaminantů do okolí a dále pak radikálně snížit koncentraci </w:t>
            </w:r>
            <w:proofErr w:type="spellStart"/>
            <w:r w:rsidRPr="00B72481">
              <w:rPr>
                <w:rFonts w:ascii="Arial" w:hAnsi="Arial" w:cs="Arial"/>
                <w:sz w:val="20"/>
                <w:szCs w:val="20"/>
              </w:rPr>
              <w:t>ClU</w:t>
            </w:r>
            <w:proofErr w:type="spellEnd"/>
            <w:r w:rsidRPr="00B72481">
              <w:rPr>
                <w:rFonts w:ascii="Arial" w:hAnsi="Arial" w:cs="Arial"/>
                <w:sz w:val="20"/>
                <w:szCs w:val="20"/>
              </w:rPr>
              <w:t xml:space="preserve"> v podzemních vodách. V tuto chvíli je záměr sanačních prací nemožný z důvodů majetkových vztahů v lokalitě ZPA, proto bude upřednostněn pětiletý monitoring podzemních vod. </w:t>
            </w:r>
          </w:p>
          <w:p w14:paraId="5E4ADC31" w14:textId="4B5D42AA" w:rsidR="009422A8" w:rsidRPr="00B72481" w:rsidRDefault="009422A8" w:rsidP="009422A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481">
              <w:rPr>
                <w:rFonts w:ascii="Arial" w:hAnsi="Arial" w:cs="Arial"/>
                <w:b/>
                <w:sz w:val="20"/>
                <w:szCs w:val="20"/>
              </w:rPr>
              <w:t xml:space="preserve">SEKM kontaminant Ni, As, Cd, </w:t>
            </w:r>
            <w:proofErr w:type="spellStart"/>
            <w:r w:rsidRPr="00B72481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9422A8" w:rsidRPr="00C84FDA" w14:paraId="7F527825" w14:textId="77777777" w:rsidTr="005B6F7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06E1B904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66D4C812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9422A8" w:rsidRPr="00C84FDA" w14:paraId="0989E983" w14:textId="77777777" w:rsidTr="005B6F7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264165B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40CA1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9422A8" w:rsidRPr="00C84FDA" w14:paraId="10E35793" w14:textId="77777777" w:rsidTr="005B6F7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53572ADF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40CA1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9422A8" w:rsidRPr="00C84FDA" w14:paraId="6330B24B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10C37BEC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40CA1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9422A8" w:rsidRPr="00C84FDA" w14:paraId="10A8920A" w14:textId="77777777" w:rsidTr="005B6F7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70CC67ED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7777777" w:rsidR="009422A8" w:rsidRPr="00C84FDA" w:rsidRDefault="009422A8" w:rsidP="009422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9422A8" w:rsidRPr="00C84FDA" w:rsidRDefault="009422A8" w:rsidP="009422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22A8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C21A482" w:rsidR="009422A8" w:rsidRPr="00C84FDA" w:rsidRDefault="009422A8" w:rsidP="009422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E40CA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E40CA1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9422A8" w:rsidRPr="00C84FDA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E4B30FE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9422A8" w:rsidRPr="00C84FDA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79D0405B" w:rsidR="009422A8" w:rsidRPr="00C84FDA" w:rsidRDefault="009422A8" w:rsidP="009422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9422A8" w:rsidRPr="00C84FDA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9422A8" w:rsidRPr="00C84FDA" w:rsidRDefault="009422A8" w:rsidP="009422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9422A8" w:rsidRPr="00C84FDA" w:rsidRDefault="009422A8" w:rsidP="009422A8">
            <w:pPr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1087AFD2" w:rsidR="00432988" w:rsidRPr="00C84FDA" w:rsidRDefault="0007581C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3ACAB45F">
            <wp:simplePos x="0" y="0"/>
            <wp:positionH relativeFrom="page">
              <wp:align>right</wp:align>
            </wp:positionH>
            <wp:positionV relativeFrom="paragraph">
              <wp:posOffset>3420110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24256" w14:textId="77777777" w:rsidR="000F0A39" w:rsidRDefault="000F0A39" w:rsidP="000108F0">
      <w:pPr>
        <w:spacing w:after="0" w:line="240" w:lineRule="auto"/>
      </w:pPr>
      <w:r>
        <w:separator/>
      </w:r>
    </w:p>
  </w:endnote>
  <w:endnote w:type="continuationSeparator" w:id="0">
    <w:p w14:paraId="72D685D8" w14:textId="77777777" w:rsidR="000F0A39" w:rsidRDefault="000F0A3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B898" w14:textId="77777777" w:rsidR="000F0A39" w:rsidRDefault="000F0A39" w:rsidP="000108F0">
      <w:pPr>
        <w:spacing w:after="0" w:line="240" w:lineRule="auto"/>
      </w:pPr>
      <w:r>
        <w:separator/>
      </w:r>
    </w:p>
  </w:footnote>
  <w:footnote w:type="continuationSeparator" w:id="0">
    <w:p w14:paraId="440F3B00" w14:textId="77777777" w:rsidR="000F0A39" w:rsidRDefault="000F0A3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5BD7AD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E40CA1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E40CA1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0A39"/>
    <w:rsid w:val="000F5789"/>
    <w:rsid w:val="000F6B76"/>
    <w:rsid w:val="00104861"/>
    <w:rsid w:val="00121DDC"/>
    <w:rsid w:val="001328B4"/>
    <w:rsid w:val="00140F68"/>
    <w:rsid w:val="00141E72"/>
    <w:rsid w:val="00155D7A"/>
    <w:rsid w:val="00157071"/>
    <w:rsid w:val="00157500"/>
    <w:rsid w:val="00177FAE"/>
    <w:rsid w:val="00190501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0998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610CC"/>
    <w:rsid w:val="0046230D"/>
    <w:rsid w:val="00475631"/>
    <w:rsid w:val="00491B32"/>
    <w:rsid w:val="0049449B"/>
    <w:rsid w:val="004B1E69"/>
    <w:rsid w:val="004D237F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B4DF7"/>
    <w:rsid w:val="005B6F7F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3970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72B53"/>
    <w:rsid w:val="00775255"/>
    <w:rsid w:val="00776570"/>
    <w:rsid w:val="007B3769"/>
    <w:rsid w:val="007D35CD"/>
    <w:rsid w:val="00810C85"/>
    <w:rsid w:val="00810CC0"/>
    <w:rsid w:val="008132AA"/>
    <w:rsid w:val="0082432D"/>
    <w:rsid w:val="00836092"/>
    <w:rsid w:val="00860610"/>
    <w:rsid w:val="00875CF3"/>
    <w:rsid w:val="00880963"/>
    <w:rsid w:val="00893CF7"/>
    <w:rsid w:val="008A1676"/>
    <w:rsid w:val="008B04B9"/>
    <w:rsid w:val="008B5D30"/>
    <w:rsid w:val="008E348F"/>
    <w:rsid w:val="008F3F11"/>
    <w:rsid w:val="00900089"/>
    <w:rsid w:val="009114AA"/>
    <w:rsid w:val="00915607"/>
    <w:rsid w:val="00932A74"/>
    <w:rsid w:val="009422A8"/>
    <w:rsid w:val="009445CD"/>
    <w:rsid w:val="009A663C"/>
    <w:rsid w:val="009B117A"/>
    <w:rsid w:val="009B24EA"/>
    <w:rsid w:val="009C5BAC"/>
    <w:rsid w:val="009D5F7B"/>
    <w:rsid w:val="009E28C7"/>
    <w:rsid w:val="009E7424"/>
    <w:rsid w:val="009F7460"/>
    <w:rsid w:val="00A033E9"/>
    <w:rsid w:val="00A13939"/>
    <w:rsid w:val="00A155A6"/>
    <w:rsid w:val="00A2148F"/>
    <w:rsid w:val="00A50F99"/>
    <w:rsid w:val="00A53C1D"/>
    <w:rsid w:val="00A62F96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481"/>
    <w:rsid w:val="00B728EA"/>
    <w:rsid w:val="00B72A2E"/>
    <w:rsid w:val="00B75340"/>
    <w:rsid w:val="00B9657D"/>
    <w:rsid w:val="00B96CA6"/>
    <w:rsid w:val="00BC49C9"/>
    <w:rsid w:val="00BC610A"/>
    <w:rsid w:val="00BD3CB6"/>
    <w:rsid w:val="00C00B51"/>
    <w:rsid w:val="00C034B2"/>
    <w:rsid w:val="00C1730D"/>
    <w:rsid w:val="00C25564"/>
    <w:rsid w:val="00C34A06"/>
    <w:rsid w:val="00C37116"/>
    <w:rsid w:val="00C52450"/>
    <w:rsid w:val="00C56782"/>
    <w:rsid w:val="00C7684B"/>
    <w:rsid w:val="00C84FDA"/>
    <w:rsid w:val="00C85C54"/>
    <w:rsid w:val="00CB0B4A"/>
    <w:rsid w:val="00CB7FDC"/>
    <w:rsid w:val="00CC527E"/>
    <w:rsid w:val="00CD119D"/>
    <w:rsid w:val="00CD2A07"/>
    <w:rsid w:val="00CD3FB4"/>
    <w:rsid w:val="00CE3CA1"/>
    <w:rsid w:val="00CE67B1"/>
    <w:rsid w:val="00D110AB"/>
    <w:rsid w:val="00D13B1F"/>
    <w:rsid w:val="00D21727"/>
    <w:rsid w:val="00D42D68"/>
    <w:rsid w:val="00D80FB6"/>
    <w:rsid w:val="00D93CF1"/>
    <w:rsid w:val="00D947D7"/>
    <w:rsid w:val="00DA0993"/>
    <w:rsid w:val="00DA0B41"/>
    <w:rsid w:val="00DB0524"/>
    <w:rsid w:val="00DC43D8"/>
    <w:rsid w:val="00DC7CF9"/>
    <w:rsid w:val="00DD4A56"/>
    <w:rsid w:val="00DE6559"/>
    <w:rsid w:val="00E03049"/>
    <w:rsid w:val="00E04C3B"/>
    <w:rsid w:val="00E25809"/>
    <w:rsid w:val="00E35524"/>
    <w:rsid w:val="00E35BFA"/>
    <w:rsid w:val="00E364C2"/>
    <w:rsid w:val="00E40CA1"/>
    <w:rsid w:val="00E57256"/>
    <w:rsid w:val="00E640A1"/>
    <w:rsid w:val="00E80E6B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55394"/>
    <w:rsid w:val="00F631B2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8A80C-9FFC-4C6C-BE54-B04A29C9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2021-10-12T11:47:00Z</cp:lastPrinted>
  <dcterms:created xsi:type="dcterms:W3CDTF">2026-02-25T09:20:00Z</dcterms:created>
  <dcterms:modified xsi:type="dcterms:W3CDTF">2026-03-20T11:48:00Z</dcterms:modified>
</cp:coreProperties>
</file>